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9AEDC90" w:rsidR="00855B4C" w:rsidRPr="005A23D5" w:rsidRDefault="00F669AA"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188E95E" w:rsidR="00855B4C" w:rsidRPr="005A23D5" w:rsidRDefault="00F669A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23-03-2023</w:t>
            </w:r>
          </w:p>
        </w:tc>
      </w:tr>
      <w:tr w:rsidR="00855B4C" w:rsidRPr="00352099" w14:paraId="3419A0DD" w14:textId="77777777" w:rsidTr="005F1D40">
        <w:tc>
          <w:tcPr>
            <w:tcW w:w="8586" w:type="dxa"/>
            <w:gridSpan w:val="2"/>
            <w:shd w:val="clear" w:color="auto" w:fill="auto"/>
            <w:vAlign w:val="center"/>
          </w:tcPr>
          <w:p w14:paraId="59873C1A" w14:textId="0D25A2B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669AA">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C90285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669A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669AA">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00833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669AA">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669AA">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80664B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F669AA">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669A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811EF4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669A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669A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33EA54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669AA">
        <w:rPr>
          <w:rFonts w:ascii="Trebuchet MS" w:hAnsi="Trebuchet MS" w:cs="Arial"/>
          <w:b w:val="0"/>
          <w:szCs w:val="22"/>
        </w:rPr>
        <w:t>CIRCUITO CARTAGENA Y EL DEPARTAMENTO DE BOLIVAR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669AA">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1119A3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669A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7323AE7" w:rsidR="003B33B3" w:rsidRDefault="00BF517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D0A9CF0" wp14:editId="02F9B41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B8A3C" w14:textId="77777777" w:rsidR="00F669AA" w:rsidRDefault="00F669A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44F5D" w14:textId="77777777" w:rsidR="00F669AA" w:rsidRDefault="00F669A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8CA80" w14:textId="77777777" w:rsidR="00F669AA" w:rsidRDefault="00F669A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98E3D" w14:textId="77777777" w:rsidR="00F669AA" w:rsidRDefault="00F669A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B6AE2" w14:textId="77777777" w:rsidR="00F669AA" w:rsidRDefault="00F669A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178"/>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669AA"/>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43109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2023-03-23T15:50:00Z</dcterms:modified>
</cp:coreProperties>
</file>